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616" w:tblpY="309"/>
        <w:tblOverlap w:val="never"/>
        <w:tblW w:w="15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554"/>
        <w:gridCol w:w="2310"/>
        <w:gridCol w:w="2475"/>
        <w:gridCol w:w="1440"/>
        <w:gridCol w:w="1500"/>
        <w:gridCol w:w="1440"/>
        <w:gridCol w:w="1995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7"/>
                <w:rFonts w:hint="eastAsia" w:ascii="方正小标宋_GBK" w:hAnsi="方正小标宋_GBK" w:eastAsia="方正小标宋_GBK" w:cs="方正小标宋_GBK"/>
                <w:b w:val="0"/>
                <w:bCs w:val="0"/>
                <w:lang w:val="en-US" w:eastAsia="zh-CN" w:bidi="ar"/>
              </w:rPr>
              <w:t>2024年</w:t>
            </w:r>
            <w:r>
              <w:rPr>
                <w:rStyle w:val="8"/>
                <w:rFonts w:hint="eastAsia" w:ascii="方正小标宋_GBK" w:hAnsi="方正小标宋_GBK" w:eastAsia="方正小标宋_GBK" w:cs="方正小标宋_GBK"/>
                <w:b w:val="0"/>
                <w:bCs w:val="0"/>
                <w:lang w:val="en-US" w:eastAsia="zh-CN" w:bidi="ar"/>
              </w:rPr>
              <w:t>度西安市工程建设QC小组活动成果申报汇总表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小组人数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jc w:val="left"/>
        <w:rPr>
          <w:rFonts w:ascii="宋体" w:hAnsi="宋体" w:cs="宋体"/>
          <w:color w:val="000000"/>
          <w:kern w:val="0"/>
          <w:sz w:val="10"/>
          <w:szCs w:val="10"/>
        </w:rPr>
      </w:pPr>
    </w:p>
    <w:p>
      <w:pPr>
        <w:adjustRightInd w:val="0"/>
        <w:snapToGrid w:val="0"/>
        <w:spacing w:line="360" w:lineRule="auto"/>
        <w:ind w:right="210" w:rightChars="100"/>
        <w:rPr>
          <w:rFonts w:hint="default" w:ascii="仿宋_GB2312" w:hAnsi="宋体" w:eastAsia="仿宋_GB2312" w:cs="仿宋_GB2312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right="210" w:rightChars="1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年度西安市工程建设QC小组活动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成果申报表</w:t>
      </w:r>
    </w:p>
    <w:p>
      <w:pPr>
        <w:rPr>
          <w:rFonts w:hint="eastAsia" w:ascii="宋体" w:hAnsi="宋体"/>
          <w:color w:val="000000"/>
          <w:sz w:val="13"/>
          <w:szCs w:val="13"/>
          <w:u w:val="single"/>
        </w:rPr>
      </w:pPr>
      <w:r>
        <w:rPr>
          <w:rFonts w:hint="eastAsia" w:ascii="方正小标宋简体" w:hAnsi="Calibri" w:eastAsia="方正小标宋简体"/>
          <w:color w:val="000000"/>
          <w:sz w:val="36"/>
          <w:szCs w:val="22"/>
        </w:rPr>
        <w:t xml:space="preserve">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23"/>
        <w:gridCol w:w="360"/>
        <w:gridCol w:w="1260"/>
        <w:gridCol w:w="1288"/>
        <w:gridCol w:w="588"/>
        <w:gridCol w:w="900"/>
        <w:gridCol w:w="720"/>
        <w:gridCol w:w="1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企业名称</w:t>
            </w:r>
          </w:p>
        </w:tc>
        <w:tc>
          <w:tcPr>
            <w:tcW w:w="734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 xml:space="preserve">                      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通讯地址</w:t>
            </w:r>
          </w:p>
        </w:tc>
        <w:tc>
          <w:tcPr>
            <w:tcW w:w="47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邮编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联系部门</w:t>
            </w:r>
          </w:p>
        </w:tc>
        <w:tc>
          <w:tcPr>
            <w:tcW w:w="15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联系人</w:t>
            </w:r>
          </w:p>
        </w:tc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小组名称</w:t>
            </w:r>
          </w:p>
        </w:tc>
        <w:tc>
          <w:tcPr>
            <w:tcW w:w="56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（单位+小组）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小组人数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课题名称</w:t>
            </w:r>
          </w:p>
        </w:tc>
        <w:tc>
          <w:tcPr>
            <w:tcW w:w="56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课题类型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小组注册号</w:t>
            </w:r>
          </w:p>
        </w:tc>
        <w:tc>
          <w:tcPr>
            <w:tcW w:w="2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课题注册号</w:t>
            </w:r>
          </w:p>
        </w:tc>
        <w:tc>
          <w:tcPr>
            <w:tcW w:w="2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小组活动指导者姓名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指导者</w:t>
            </w:r>
            <w:r>
              <w:rPr>
                <w:rFonts w:ascii="Calibri" w:hAnsi="Calibri"/>
                <w:spacing w:val="-2"/>
                <w:kern w:val="0"/>
                <w:sz w:val="24"/>
                <w:szCs w:val="22"/>
              </w:rPr>
              <w:t>QC</w:t>
            </w:r>
            <w:r>
              <w:rPr>
                <w:rFonts w:hint="eastAsia" w:ascii="Calibri" w:hAnsi="Calibri"/>
                <w:spacing w:val="-2"/>
                <w:kern w:val="0"/>
                <w:sz w:val="24"/>
                <w:szCs w:val="22"/>
              </w:rPr>
              <w:t>培训</w:t>
            </w: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证书编号</w:t>
            </w:r>
          </w:p>
        </w:tc>
        <w:tc>
          <w:tcPr>
            <w:tcW w:w="18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证书发证机关</w:t>
            </w:r>
          </w:p>
        </w:tc>
        <w:tc>
          <w:tcPr>
            <w:tcW w:w="17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QC小组简介（限300字）：</w:t>
            </w:r>
          </w:p>
          <w:p>
            <w:pPr>
              <w:ind w:left="-90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ind w:left="-90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ind w:left="-90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主要活动过程及效果（限300字）：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小组活动起止时间及本年度获奖情况：</w:t>
            </w:r>
          </w:p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7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>企业推荐意见：</w:t>
            </w:r>
          </w:p>
          <w:p>
            <w:pPr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jc w:val="left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</w:p>
          <w:p>
            <w:pPr>
              <w:ind w:right="472"/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 xml:space="preserve">    </w:t>
            </w:r>
          </w:p>
          <w:p>
            <w:pPr>
              <w:ind w:left="-90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 w:cs="宋体"/>
                <w:spacing w:val="-2"/>
                <w:kern w:val="0"/>
                <w:sz w:val="24"/>
                <w:szCs w:val="22"/>
              </w:rPr>
              <w:t xml:space="preserve">                                             (公  章)        年  月  日                                                      </w:t>
            </w:r>
          </w:p>
        </w:tc>
      </w:tr>
    </w:tbl>
    <w:p>
      <w:pPr>
        <w:ind w:firstLine="105" w:firstLineChars="50"/>
        <w:rPr>
          <w:rFonts w:hint="eastAsia" w:ascii="Calibri" w:hAnsi="Calibri"/>
          <w:szCs w:val="22"/>
        </w:rPr>
        <w:sectPr>
          <w:pgSz w:w="11906" w:h="16838"/>
          <w:pgMar w:top="1440" w:right="1800" w:bottom="1440" w:left="1800" w:header="851" w:footer="851" w:gutter="0"/>
          <w:pgNumType w:fmt="decimal"/>
          <w:cols w:space="425" w:num="1"/>
          <w:docGrid w:linePitch="312" w:charSpace="0"/>
        </w:sectPr>
      </w:pPr>
      <w:r>
        <w:rPr>
          <w:rFonts w:hint="eastAsia" w:ascii="Calibri" w:hAnsi="Calibri"/>
          <w:szCs w:val="22"/>
        </w:rPr>
        <w:t>注：企业名称以公章为准，填写内容简明扼要，不能空格，一式一份。</w:t>
      </w:r>
    </w:p>
    <w:p>
      <w:pPr>
        <w:spacing w:line="32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630" w:leftChars="-300" w:right="-630" w:rightChars="-3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年度西安市工程建设QC小组活动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eastAsia="zh-CN"/>
        </w:rPr>
        <w:t>成果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现场评审表</w:t>
      </w:r>
    </w:p>
    <w:tbl>
      <w:tblPr>
        <w:tblStyle w:val="4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2064"/>
        <w:gridCol w:w="925"/>
        <w:gridCol w:w="575"/>
        <w:gridCol w:w="2680"/>
        <w:gridCol w:w="700"/>
        <w:gridCol w:w="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小 组 名 称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现场评审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课 题 名 称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小组注册号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课题注册号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配分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序</w:t>
            </w:r>
          </w:p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评 审</w:t>
            </w:r>
          </w:p>
          <w:p>
            <w:pPr>
              <w:spacing w:line="240" w:lineRule="exact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项 目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评 审 内 容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100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的组织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按有关规定进行小组注册和课题登记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组织活动及小组成员的出勤情况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③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小组成员参与分担组内工作的情况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④小组活动计划和完成情况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活动情况与活动记录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活动过程是否按QC小组活动程序进行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取得数据的各项原始记录的妥善保存情况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③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制定活动详细计划，是否能按计划完成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④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活动记录内容与发表资料一致性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                                                                                     3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活动真实性和有效性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①小组课题对工艺、技术、流程、管理、服务的改进点是否有改观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10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②各项改进在专业技术上是否做到科学有效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③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取得的经济效益已得到财务部门的认可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④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无形效益是否得到验证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⑤统计方法是否正确、恰当、适宜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8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成果的维持与巩固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①小组活动课题目标是否达成，有无验证依据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②改进的有效措施是否已纳入有关标准和制度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③现场是否按新标准或制度作业，并把成果巩固在较好的水准上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④成果是否应用于生产和服务实践，效果如何，其他类似岗位和部门有无推广和借鉴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质量管理小组教育</w:t>
            </w: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①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小组成员是否了解质量管理小组活动内涵和活动程序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②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小组成员对方法、工具的掌握运用情况如何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3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62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③通过本次活动，小组成员质量管理知识和技能水平有哪些提升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4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17" w:type="dxa"/>
            <w:gridSpan w:val="4"/>
            <w:noWrap w:val="0"/>
            <w:vAlign w:val="top"/>
          </w:tcPr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企业现场评审部门评价</w:t>
            </w: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负责人：</w:t>
            </w: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     年  月   日</w:t>
            </w:r>
          </w:p>
        </w:tc>
        <w:tc>
          <w:tcPr>
            <w:tcW w:w="4717" w:type="dxa"/>
            <w:gridSpan w:val="4"/>
            <w:noWrap w:val="0"/>
            <w:vAlign w:val="top"/>
          </w:tcPr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企业确认成绩或推荐意见</w:t>
            </w: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负责人：</w:t>
            </w: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年  月   日（公章）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Calibri" w:hAnsi="Calibri"/>
          <w:szCs w:val="24"/>
        </w:rPr>
        <w:t>备注：此表内容由企业完善，一式一份。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ZlNjM5MmZhMDM5MjY5OTY1ZjUwYjJiNDhiYjAifQ=="/>
  </w:docVars>
  <w:rsids>
    <w:rsidRoot w:val="00000000"/>
    <w:rsid w:val="06C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font11"/>
    <w:basedOn w:val="5"/>
    <w:autoRedefine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2024-01-23T03:10:27Z</dcterms:created>
  <dc:creator>Administrator</dc:creator>
  <cp:lastModifiedBy>kkcwxklwmojj</cp:lastModifiedBy>
  <dcterms:modified xsi:type="dcterms:W3CDTF">2024-01-23T03:10:39Z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744E7EACA54948A086C65374EE8284AF_12</vt:lpwstr>
  </property>
</Properties>
</file>