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4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 w14:paraId="4C5B3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关于开展建筑工程档案专业技能培训报名回执单</w:t>
      </w:r>
    </w:p>
    <w:bookmarkEnd w:id="0"/>
    <w:tbl>
      <w:tblPr>
        <w:tblStyle w:val="3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65"/>
        <w:gridCol w:w="1349"/>
        <w:gridCol w:w="960"/>
        <w:gridCol w:w="1065"/>
        <w:gridCol w:w="915"/>
        <w:gridCol w:w="2191"/>
      </w:tblGrid>
      <w:tr w14:paraId="7EB5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75" w:type="dxa"/>
            <w:noWrap w:val="0"/>
            <w:vAlign w:val="center"/>
          </w:tcPr>
          <w:p w14:paraId="760B1A9E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单位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</w:rPr>
              <w:t>名称</w:t>
            </w:r>
          </w:p>
        </w:tc>
        <w:tc>
          <w:tcPr>
            <w:tcW w:w="7245" w:type="dxa"/>
            <w:gridSpan w:val="6"/>
            <w:noWrap w:val="0"/>
            <w:vAlign w:val="top"/>
          </w:tcPr>
          <w:p w14:paraId="391AF67A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7AB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75" w:type="dxa"/>
            <w:noWrap w:val="0"/>
            <w:vAlign w:val="center"/>
          </w:tcPr>
          <w:p w14:paraId="220BB9AB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合计参   会人数</w:t>
            </w:r>
          </w:p>
        </w:tc>
        <w:tc>
          <w:tcPr>
            <w:tcW w:w="2114" w:type="dxa"/>
            <w:gridSpan w:val="2"/>
            <w:noWrap w:val="0"/>
            <w:vAlign w:val="top"/>
          </w:tcPr>
          <w:p w14:paraId="4B769612">
            <w:pPr>
              <w:widowControl/>
              <w:spacing w:before="0" w:beforeAutospacing="0" w:after="0" w:afterAutospacing="0" w:line="560" w:lineRule="exact"/>
              <w:ind w:left="1200" w:right="0" w:hanging="1600" w:hangingChars="500"/>
              <w:jc w:val="center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 w14:paraId="313CFE89">
            <w:pPr>
              <w:widowControl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总联系人电话</w:t>
            </w:r>
          </w:p>
        </w:tc>
        <w:tc>
          <w:tcPr>
            <w:tcW w:w="3106" w:type="dxa"/>
            <w:gridSpan w:val="2"/>
            <w:noWrap w:val="0"/>
            <w:vAlign w:val="top"/>
          </w:tcPr>
          <w:p w14:paraId="0AE9F89E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631B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75" w:type="dxa"/>
            <w:vMerge w:val="restart"/>
            <w:noWrap w:val="0"/>
            <w:vAlign w:val="center"/>
          </w:tcPr>
          <w:p w14:paraId="41C54782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参</w:t>
            </w:r>
          </w:p>
          <w:p w14:paraId="4332C75B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 w14:paraId="0B152CD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会</w:t>
            </w:r>
          </w:p>
          <w:p w14:paraId="7017616A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 w14:paraId="70DA4AD1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人</w:t>
            </w:r>
          </w:p>
          <w:p w14:paraId="09335B43">
            <w:pPr>
              <w:adjustRightInd w:val="0"/>
              <w:spacing w:line="320" w:lineRule="exact"/>
              <w:jc w:val="center"/>
              <w:textAlignment w:val="baseline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  <w:p w14:paraId="4C5C40E1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/>
              </w:rPr>
              <w:t>员</w:t>
            </w:r>
          </w:p>
        </w:tc>
        <w:tc>
          <w:tcPr>
            <w:tcW w:w="765" w:type="dxa"/>
            <w:noWrap w:val="0"/>
            <w:vAlign w:val="center"/>
          </w:tcPr>
          <w:p w14:paraId="1B373A3C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 w14:paraId="1F2A9259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7777CE1C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 w14:paraId="70508BF9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56EBF245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191" w:type="dxa"/>
            <w:noWrap w:val="0"/>
            <w:vAlign w:val="center"/>
          </w:tcPr>
          <w:p w14:paraId="1C7691C8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90C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75" w:type="dxa"/>
            <w:vMerge w:val="continue"/>
            <w:noWrap w:val="0"/>
            <w:vAlign w:val="top"/>
          </w:tcPr>
          <w:p w14:paraId="44EE13BD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E161FC7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 w14:paraId="10CDA950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B10756B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 w14:paraId="2A803942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487864EB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191" w:type="dxa"/>
            <w:noWrap w:val="0"/>
            <w:vAlign w:val="center"/>
          </w:tcPr>
          <w:p w14:paraId="056726A2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182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75" w:type="dxa"/>
            <w:vMerge w:val="continue"/>
            <w:noWrap w:val="0"/>
            <w:vAlign w:val="top"/>
          </w:tcPr>
          <w:p w14:paraId="3F291DF7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397B84A">
            <w:pPr>
              <w:adjustRightInd w:val="0"/>
              <w:spacing w:line="34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 w14:paraId="2466E642">
            <w:pPr>
              <w:adjustRightInd w:val="0"/>
              <w:spacing w:line="340" w:lineRule="exact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14EDD0EA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 w14:paraId="77247C29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31655AA0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191" w:type="dxa"/>
            <w:noWrap w:val="0"/>
            <w:vAlign w:val="center"/>
          </w:tcPr>
          <w:p w14:paraId="69F73B23">
            <w:pPr>
              <w:adjustRightInd w:val="0"/>
              <w:spacing w:line="340" w:lineRule="exact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A6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75" w:type="dxa"/>
            <w:vMerge w:val="continue"/>
            <w:noWrap w:val="0"/>
            <w:vAlign w:val="top"/>
          </w:tcPr>
          <w:p w14:paraId="1C906C65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876027A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 w14:paraId="7E250DAC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053DC846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 w14:paraId="22D37C1B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AB324E1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191" w:type="dxa"/>
            <w:noWrap w:val="0"/>
            <w:vAlign w:val="center"/>
          </w:tcPr>
          <w:p w14:paraId="514E6E43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0EB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75" w:type="dxa"/>
            <w:vMerge w:val="continue"/>
            <w:noWrap w:val="0"/>
            <w:vAlign w:val="top"/>
          </w:tcPr>
          <w:p w14:paraId="0F33BB7A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方正楷体_GB2312" w:eastAsia="仿宋_GB2312" w:cs="方正楷体_GB2312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3026130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49" w:type="dxa"/>
            <w:noWrap w:val="0"/>
            <w:vAlign w:val="center"/>
          </w:tcPr>
          <w:p w14:paraId="35CA5A45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E6217E6">
            <w:pPr>
              <w:adjustRightInd w:val="0"/>
              <w:spacing w:line="320" w:lineRule="exact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职务</w:t>
            </w:r>
          </w:p>
        </w:tc>
        <w:tc>
          <w:tcPr>
            <w:tcW w:w="1065" w:type="dxa"/>
            <w:noWrap w:val="0"/>
            <w:vAlign w:val="center"/>
          </w:tcPr>
          <w:p w14:paraId="19A98145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 w14:paraId="0B5B1B48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kern w:val="0"/>
                <w:sz w:val="24"/>
                <w:szCs w:val="20"/>
              </w:rPr>
              <w:t>手机</w:t>
            </w:r>
          </w:p>
        </w:tc>
        <w:tc>
          <w:tcPr>
            <w:tcW w:w="2191" w:type="dxa"/>
            <w:noWrap w:val="0"/>
            <w:vAlign w:val="center"/>
          </w:tcPr>
          <w:p w14:paraId="47FD11FB">
            <w:pPr>
              <w:adjustRightInd w:val="0"/>
              <w:jc w:val="center"/>
              <w:textAlignment w:val="baseline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DA2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5" w:hRule="atLeast"/>
        </w:trPr>
        <w:tc>
          <w:tcPr>
            <w:tcW w:w="8320" w:type="dxa"/>
            <w:gridSpan w:val="7"/>
            <w:noWrap w:val="0"/>
            <w:vAlign w:val="top"/>
          </w:tcPr>
          <w:p w14:paraId="2B66EAE2">
            <w:pPr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0"/>
                <w:lang w:eastAsia="zh-CN"/>
              </w:rPr>
            </w:pPr>
          </w:p>
          <w:p w14:paraId="14EFA72F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     </w:t>
            </w:r>
          </w:p>
          <w:p w14:paraId="19FADA6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 w14:paraId="6AF0289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 w14:paraId="6973868B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 w14:paraId="7B8ECD7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 w14:paraId="7268D6D6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 w14:paraId="7924E69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</w:p>
          <w:p w14:paraId="78EB6F44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>单位：（盖章）</w:t>
            </w:r>
          </w:p>
          <w:p w14:paraId="187426E7">
            <w:pPr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0"/>
              </w:rPr>
              <w:t xml:space="preserve">                                      </w:t>
            </w:r>
          </w:p>
          <w:p w14:paraId="59C9149A">
            <w:pPr>
              <w:widowControl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0"/>
                <w:lang w:val="en-US" w:eastAsia="zh-CN" w:bidi="ar"/>
              </w:rPr>
              <w:t xml:space="preserve">                                           年    月    日</w:t>
            </w:r>
          </w:p>
        </w:tc>
      </w:tr>
    </w:tbl>
    <w:p w14:paraId="032101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0724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2024-11-05T02:41:42Z</dcterms:created>
  <dc:creator>Administrator</dc:creator>
  <cp:lastModifiedBy>kkcwxklwmojj</cp:lastModifiedBy>
  <dcterms:modified xsi:type="dcterms:W3CDTF">2024-11-05T02:41:52Z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C5F703569B204708ABE7757B72C3A2EF_12</vt:lpwstr>
  </property>
</Properties>
</file>